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2BC5" w14:textId="77777777" w:rsidR="006F0C51" w:rsidRPr="005520DF" w:rsidRDefault="006F0C51" w:rsidP="006F0C51">
      <w:pPr>
        <w:adjustRightInd w:val="0"/>
        <w:ind w:left="6521" w:hanging="425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5DE1601" w14:textId="77777777" w:rsidR="006F0C51" w:rsidRDefault="006F0C51" w:rsidP="006F0C51">
      <w:pPr>
        <w:widowControl/>
        <w:autoSpaceDE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3FF24B8" w14:textId="77777777" w:rsidR="006F0C51" w:rsidRPr="005520DF" w:rsidRDefault="006F0C51" w:rsidP="006F0C51">
      <w:pPr>
        <w:widowControl/>
        <w:autoSpaceDE/>
        <w:rPr>
          <w:rFonts w:cs="Times New Roman"/>
          <w:sz w:val="24"/>
          <w:szCs w:val="24"/>
          <w:lang w:val="sv-SE"/>
        </w:rPr>
      </w:pPr>
      <w:r w:rsidRPr="00C20453">
        <w:rPr>
          <w:rFonts w:cs="Times New Roman"/>
          <w:color w:val="000000" w:themeColor="text1"/>
          <w:sz w:val="24"/>
          <w:szCs w:val="24"/>
          <w:lang w:val="sv-SE"/>
        </w:rPr>
        <w:t>Nomor</w:t>
      </w:r>
      <w:r w:rsidRPr="00C20453"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C20453">
        <w:rPr>
          <w:rFonts w:cs="Times New Roman"/>
          <w:color w:val="000000" w:themeColor="text1"/>
          <w:sz w:val="24"/>
          <w:szCs w:val="24"/>
          <w:lang w:val="sv-SE"/>
        </w:rPr>
        <w:tab/>
        <w:t xml:space="preserve">: </w:t>
      </w:r>
      <w:r w:rsidRPr="005520DF">
        <w:rPr>
          <w:rFonts w:cs="Times New Roman"/>
          <w:sz w:val="24"/>
          <w:szCs w:val="24"/>
          <w:lang w:val="sv-SE"/>
        </w:rPr>
        <w:fldChar w:fldCharType="begin"/>
      </w:r>
      <w:r w:rsidRPr="005520DF">
        <w:rPr>
          <w:rFonts w:cs="Times New Roman"/>
          <w:sz w:val="24"/>
          <w:szCs w:val="24"/>
          <w:lang w:val="sv-SE"/>
        </w:rPr>
        <w:instrText xml:space="preserve"> MERGEFIELD AGENDA </w:instrText>
      </w:r>
      <w:r w:rsidRPr="005520DF">
        <w:rPr>
          <w:rFonts w:cs="Times New Roman"/>
          <w:sz w:val="24"/>
          <w:szCs w:val="24"/>
          <w:lang w:val="sv-SE"/>
        </w:rPr>
        <w:fldChar w:fldCharType="separate"/>
      </w:r>
      <w:r w:rsidRPr="005520DF">
        <w:rPr>
          <w:rFonts w:cs="Times New Roman"/>
          <w:sz w:val="24"/>
          <w:szCs w:val="24"/>
          <w:lang w:val="sv-SE"/>
        </w:rPr>
        <w:t>........./UBHM/D.FF</w:t>
      </w:r>
      <w:r>
        <w:rPr>
          <w:rFonts w:cs="Times New Roman"/>
          <w:sz w:val="24"/>
          <w:szCs w:val="24"/>
          <w:lang w:val="sv-SE"/>
        </w:rPr>
        <w:t>.KM</w:t>
      </w:r>
      <w:r w:rsidRPr="005520DF">
        <w:rPr>
          <w:rFonts w:cs="Times New Roman"/>
          <w:sz w:val="24"/>
          <w:szCs w:val="24"/>
          <w:lang w:val="sv-SE"/>
        </w:rPr>
        <w:t>/......./................</w:t>
      </w:r>
      <w:r w:rsidRPr="005520DF">
        <w:rPr>
          <w:rFonts w:cs="Times New Roman"/>
          <w:sz w:val="24"/>
          <w:szCs w:val="24"/>
          <w:lang w:val="en-US"/>
        </w:rPr>
        <w:fldChar w:fldCharType="end"/>
      </w:r>
    </w:p>
    <w:p w14:paraId="3E306017" w14:textId="77777777" w:rsidR="006F0C51" w:rsidRPr="00C20453" w:rsidRDefault="006F0C51" w:rsidP="006F0C51">
      <w:pPr>
        <w:widowControl/>
        <w:autoSpaceDE/>
        <w:rPr>
          <w:rFonts w:cs="Times New Roman"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>Lampiran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>:   -</w:t>
      </w:r>
    </w:p>
    <w:p w14:paraId="60E32380" w14:textId="77777777" w:rsidR="006F0C51" w:rsidRPr="00C20453" w:rsidRDefault="006F0C51" w:rsidP="006F0C51">
      <w:pPr>
        <w:widowControl/>
        <w:autoSpaceDE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 xml:space="preserve">Perihal 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 xml:space="preserve">:  </w:t>
      </w:r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Permohonan Uji Validitas &amp; Reliabilitas</w:t>
      </w:r>
    </w:p>
    <w:p w14:paraId="04D5DAD7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1B392ED1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7BC5D10D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6EF1EAB6" w14:textId="77777777" w:rsidR="006F0C51" w:rsidRPr="00C20453" w:rsidRDefault="006F0C51" w:rsidP="006F0C51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nl-NL"/>
        </w:rPr>
        <w:t xml:space="preserve">Kepada Yth : </w:t>
      </w:r>
    </w:p>
    <w:p w14:paraId="51C64639" w14:textId="77777777" w:rsidR="006F0C51" w:rsidRPr="00C20453" w:rsidRDefault="006F0C51" w:rsidP="006F0C51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.......................................................</w:t>
      </w:r>
    </w:p>
    <w:p w14:paraId="3E80C728" w14:textId="77777777" w:rsidR="006F0C51" w:rsidRPr="00C20453" w:rsidRDefault="006F0C51" w:rsidP="006F0C51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di -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</w:p>
    <w:p w14:paraId="6D652A30" w14:textId="77777777" w:rsidR="006F0C51" w:rsidRPr="00C20453" w:rsidRDefault="006F0C51" w:rsidP="006F0C51">
      <w:pPr>
        <w:widowControl/>
        <w:autoSpaceDE/>
        <w:ind w:firstLine="600"/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  <w:t>Tempat</w:t>
      </w:r>
    </w:p>
    <w:p w14:paraId="5D10596A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57431996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43986C7" w14:textId="77777777" w:rsidR="006F0C51" w:rsidRPr="00C20453" w:rsidRDefault="006F0C51" w:rsidP="006F0C51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</w:p>
    <w:p w14:paraId="6DF460B9" w14:textId="77777777" w:rsidR="006F0C51" w:rsidRPr="00C20453" w:rsidRDefault="006F0C51" w:rsidP="006F0C51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Assalamu'alaikum Wr. Wb</w:t>
      </w:r>
    </w:p>
    <w:p w14:paraId="532F90A4" w14:textId="77777777" w:rsidR="006F0C51" w:rsidRPr="00C20453" w:rsidRDefault="006F0C51" w:rsidP="006F0C51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</w:p>
    <w:p w14:paraId="62CCD218" w14:textId="77777777" w:rsidR="006F0C51" w:rsidRPr="00D75F53" w:rsidRDefault="006F0C51" w:rsidP="006F0C51">
      <w:pPr>
        <w:widowControl/>
        <w:autoSpaceDE/>
        <w:spacing w:line="276" w:lineRule="auto"/>
        <w:ind w:firstLine="600"/>
        <w:jc w:val="both"/>
        <w:rPr>
          <w:rFonts w:cs="Times New Roman"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Dalam rangka melengkapi data sebagai Tugas Akhir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Fakultas Farmasi 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Universitas Bhakti Hasta Mulia Madiun, maka bersama ini kami mengajukan permohonan agar mahasiswa tersebut diperkenankan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melakukan U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ji Validitas dan Reliabilitas Kuesioner.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Adapun mahasiswa tersebut adalah: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612"/>
        <w:gridCol w:w="416"/>
        <w:gridCol w:w="5386"/>
      </w:tblGrid>
      <w:tr w:rsidR="006F0C51" w:rsidRPr="00C20453" w14:paraId="39F931E6" w14:textId="77777777" w:rsidTr="00C60C0F">
        <w:trPr>
          <w:trHeight w:val="393"/>
        </w:trPr>
        <w:tc>
          <w:tcPr>
            <w:tcW w:w="2612" w:type="dxa"/>
            <w:vAlign w:val="center"/>
            <w:hideMark/>
          </w:tcPr>
          <w:p w14:paraId="66A4DFD9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416" w:type="dxa"/>
            <w:vAlign w:val="center"/>
            <w:hideMark/>
          </w:tcPr>
          <w:p w14:paraId="5E2C6EB5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386" w:type="dxa"/>
          </w:tcPr>
          <w:p w14:paraId="699FFEA7" w14:textId="77777777" w:rsidR="006F0C51" w:rsidRPr="00C20453" w:rsidRDefault="006F0C51" w:rsidP="00C60C0F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6F0C51" w:rsidRPr="00C20453" w14:paraId="63FAECEB" w14:textId="77777777" w:rsidTr="00C60C0F">
        <w:trPr>
          <w:trHeight w:val="428"/>
        </w:trPr>
        <w:tc>
          <w:tcPr>
            <w:tcW w:w="2612" w:type="dxa"/>
            <w:vAlign w:val="center"/>
            <w:hideMark/>
          </w:tcPr>
          <w:p w14:paraId="27FC073E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NIM</w:t>
            </w:r>
          </w:p>
        </w:tc>
        <w:tc>
          <w:tcPr>
            <w:tcW w:w="416" w:type="dxa"/>
            <w:vAlign w:val="center"/>
            <w:hideMark/>
          </w:tcPr>
          <w:p w14:paraId="0AAEA254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386" w:type="dxa"/>
          </w:tcPr>
          <w:p w14:paraId="68962AF5" w14:textId="77777777" w:rsidR="006F0C51" w:rsidRPr="00C20453" w:rsidRDefault="006F0C51" w:rsidP="00C60C0F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6F0C51" w:rsidRPr="00C20453" w14:paraId="34941D74" w14:textId="77777777" w:rsidTr="00C60C0F">
        <w:trPr>
          <w:trHeight w:val="428"/>
        </w:trPr>
        <w:tc>
          <w:tcPr>
            <w:tcW w:w="2612" w:type="dxa"/>
            <w:vAlign w:val="center"/>
            <w:hideMark/>
          </w:tcPr>
          <w:p w14:paraId="2C5FCD23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Program Studi</w:t>
            </w:r>
          </w:p>
        </w:tc>
        <w:tc>
          <w:tcPr>
            <w:tcW w:w="416" w:type="dxa"/>
            <w:vAlign w:val="center"/>
            <w:hideMark/>
          </w:tcPr>
          <w:p w14:paraId="724D826A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386" w:type="dxa"/>
          </w:tcPr>
          <w:p w14:paraId="22912062" w14:textId="77777777" w:rsidR="006F0C51" w:rsidRPr="00C20453" w:rsidRDefault="006F0C51" w:rsidP="00C60C0F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6F0C51" w:rsidRPr="00C20453" w14:paraId="040FFFEB" w14:textId="77777777" w:rsidTr="00C60C0F">
        <w:tc>
          <w:tcPr>
            <w:tcW w:w="2612" w:type="dxa"/>
            <w:hideMark/>
          </w:tcPr>
          <w:p w14:paraId="313ABA6A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416" w:type="dxa"/>
            <w:hideMark/>
          </w:tcPr>
          <w:p w14:paraId="350E5517" w14:textId="77777777" w:rsidR="006F0C51" w:rsidRPr="00C20453" w:rsidRDefault="006F0C51" w:rsidP="00C60C0F">
            <w:pPr>
              <w:widowControl/>
              <w:autoSpaceDE/>
              <w:ind w:left="7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386" w:type="dxa"/>
          </w:tcPr>
          <w:p w14:paraId="01E3325E" w14:textId="77777777" w:rsidR="006F0C51" w:rsidRPr="00C20453" w:rsidRDefault="006F0C51" w:rsidP="00C60C0F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</w:tbl>
    <w:p w14:paraId="74D97D96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56B3E28F" w14:textId="77777777" w:rsidR="006F0C51" w:rsidRPr="00C20453" w:rsidRDefault="006F0C51" w:rsidP="006F0C51">
      <w:pPr>
        <w:widowControl/>
        <w:autoSpaceDE/>
        <w:ind w:right="140" w:firstLine="1146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Demikian permohonan ini kami sampaikan, atas perhatiannya diucapkan  terima kasih.</w:t>
      </w:r>
    </w:p>
    <w:p w14:paraId="4E077B6A" w14:textId="77777777" w:rsidR="006F0C51" w:rsidRPr="00C20453" w:rsidRDefault="006F0C51" w:rsidP="006F0C51">
      <w:pPr>
        <w:widowControl/>
        <w:autoSpaceDE/>
        <w:jc w:val="center"/>
        <w:rPr>
          <w:rFonts w:cs="Times New Roman"/>
          <w:color w:val="000000" w:themeColor="text1"/>
          <w:sz w:val="24"/>
          <w:szCs w:val="24"/>
        </w:rPr>
      </w:pPr>
    </w:p>
    <w:p w14:paraId="101667D4" w14:textId="77777777" w:rsidR="006F0C51" w:rsidRPr="00C20453" w:rsidRDefault="006F0C51" w:rsidP="006F0C51">
      <w:pPr>
        <w:widowControl/>
        <w:autoSpaceDE/>
        <w:rPr>
          <w:rFonts w:cs="Times New Roman"/>
          <w:color w:val="000000" w:themeColor="text1"/>
          <w:sz w:val="24"/>
          <w:szCs w:val="24"/>
        </w:rPr>
      </w:pPr>
      <w:r w:rsidRPr="00C20453">
        <w:rPr>
          <w:rFonts w:cs="Times New Roman"/>
          <w:color w:val="000000" w:themeColor="text1"/>
          <w:sz w:val="24"/>
          <w:szCs w:val="24"/>
        </w:rPr>
        <w:t xml:space="preserve">Wassalamu'alaikum Wr. Wb. </w:t>
      </w:r>
    </w:p>
    <w:p w14:paraId="4699ED15" w14:textId="77777777" w:rsidR="006F0C51" w:rsidRPr="00812403" w:rsidRDefault="006F0C51" w:rsidP="006F0C51">
      <w:pPr>
        <w:adjustRightInd w:val="0"/>
        <w:ind w:left="1440"/>
        <w:jc w:val="both"/>
        <w:rPr>
          <w:rFonts w:cs="Times New Roman"/>
          <w:noProof/>
          <w:sz w:val="24"/>
          <w:szCs w:val="24"/>
          <w:lang w:val="fi-FI"/>
        </w:rPr>
      </w:pPr>
    </w:p>
    <w:p w14:paraId="1A2919E5" w14:textId="77777777" w:rsidR="006F0C51" w:rsidRPr="005520DF" w:rsidRDefault="006F0C51" w:rsidP="006F0C51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35D322CF" w14:textId="77777777" w:rsidR="006F0C51" w:rsidRPr="005520DF" w:rsidRDefault="006F0C51" w:rsidP="006F0C51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7FEB3703" w14:textId="77777777" w:rsidR="006F0C51" w:rsidRPr="005520DF" w:rsidRDefault="006F0C51" w:rsidP="006F0C51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7DAA69CB" w14:textId="77777777" w:rsidR="006F0C51" w:rsidRPr="005520DF" w:rsidRDefault="006F0C51" w:rsidP="006F0C51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DA98CC1" w14:textId="77777777" w:rsidR="006F0C51" w:rsidRPr="005520DF" w:rsidRDefault="006F0C51" w:rsidP="006F0C51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3C899344" w14:textId="77777777" w:rsidR="006F0C51" w:rsidRDefault="006F0C51" w:rsidP="006F0C51">
      <w:pPr>
        <w:adjustRightInd w:val="0"/>
        <w:ind w:left="576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04E378AA" w14:textId="77777777" w:rsidR="006F0C51" w:rsidRPr="005520DF" w:rsidRDefault="006F0C51" w:rsidP="006F0C51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2598C6E2" w14:textId="77777777" w:rsidR="006F0C51" w:rsidRPr="00E4283A" w:rsidRDefault="006F0C51" w:rsidP="006F0C51">
      <w:pPr>
        <w:adjustRightInd w:val="0"/>
        <w:ind w:left="5529"/>
        <w:jc w:val="center"/>
        <w:rPr>
          <w:color w:val="000000" w:themeColor="text1"/>
          <w:lang w:val="sv-SE"/>
        </w:rPr>
      </w:pPr>
    </w:p>
    <w:p w14:paraId="71129D9F" w14:textId="77777777" w:rsidR="006F0C51" w:rsidRPr="000011B4" w:rsidRDefault="006F0C51" w:rsidP="006F0C51"/>
    <w:p w14:paraId="1873D6A9" w14:textId="50472BFC" w:rsidR="009A72E6" w:rsidRPr="006F0C51" w:rsidRDefault="009A72E6" w:rsidP="006F0C51"/>
    <w:sectPr w:rsidR="009A72E6" w:rsidRPr="006F0C51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D9FC" w14:textId="77777777" w:rsidR="00D6557A" w:rsidRDefault="00D6557A" w:rsidP="00AA4C09">
      <w:r>
        <w:separator/>
      </w:r>
    </w:p>
  </w:endnote>
  <w:endnote w:type="continuationSeparator" w:id="0">
    <w:p w14:paraId="6EEEC3DE" w14:textId="77777777" w:rsidR="00D6557A" w:rsidRDefault="00D6557A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0AF3" w14:textId="77777777" w:rsidR="00D6557A" w:rsidRDefault="00D6557A" w:rsidP="00AA4C09">
      <w:r>
        <w:separator/>
      </w:r>
    </w:p>
  </w:footnote>
  <w:footnote w:type="continuationSeparator" w:id="0">
    <w:p w14:paraId="1DA7FEB4" w14:textId="77777777" w:rsidR="00D6557A" w:rsidRDefault="00D6557A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6F0C51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C7675"/>
    <w:rsid w:val="00116F7E"/>
    <w:rsid w:val="00117EB2"/>
    <w:rsid w:val="001714C9"/>
    <w:rsid w:val="001A12CE"/>
    <w:rsid w:val="001E6683"/>
    <w:rsid w:val="002D39A0"/>
    <w:rsid w:val="00324B28"/>
    <w:rsid w:val="003B63B5"/>
    <w:rsid w:val="003D56EF"/>
    <w:rsid w:val="00411FC8"/>
    <w:rsid w:val="004254ED"/>
    <w:rsid w:val="004961EA"/>
    <w:rsid w:val="00517681"/>
    <w:rsid w:val="00591F8F"/>
    <w:rsid w:val="006A293C"/>
    <w:rsid w:val="006F0C51"/>
    <w:rsid w:val="00726B7A"/>
    <w:rsid w:val="0073583E"/>
    <w:rsid w:val="0079353F"/>
    <w:rsid w:val="00794371"/>
    <w:rsid w:val="008803CA"/>
    <w:rsid w:val="009A72E6"/>
    <w:rsid w:val="009E3104"/>
    <w:rsid w:val="00A00D18"/>
    <w:rsid w:val="00AA4C09"/>
    <w:rsid w:val="00AB0354"/>
    <w:rsid w:val="00AD32F0"/>
    <w:rsid w:val="00B514AF"/>
    <w:rsid w:val="00CF509B"/>
    <w:rsid w:val="00D36D63"/>
    <w:rsid w:val="00D6557A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2026-04-29T02:12:00Z</dcterms:created>
  <dcterms:modified xsi:type="dcterms:W3CDTF">2026-04-29T02:12:00Z</dcterms:modified>
</cp:coreProperties>
</file>