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9F53" w14:textId="77777777" w:rsidR="0083122F" w:rsidRDefault="0083122F" w:rsidP="0083122F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55BBA1D2" w14:textId="77777777" w:rsidR="009B1B06" w:rsidRPr="009B1B06" w:rsidRDefault="009B1B06" w:rsidP="009B1B06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9B1B06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1A3BE17D" w14:textId="2F2FD1F4" w:rsidR="009B1B06" w:rsidRPr="009B1B06" w:rsidRDefault="009B1B06" w:rsidP="009B1B06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9B1B06">
        <w:rPr>
          <w:rFonts w:cs="Times New Roman"/>
          <w:color w:val="000000" w:themeColor="text1"/>
          <w:sz w:val="24"/>
          <w:szCs w:val="24"/>
          <w:lang w:val="en-US"/>
        </w:rPr>
        <w:t>Nomor :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IK</w:t>
      </w:r>
      <w:r w:rsidRPr="009B1B06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35947552" w14:textId="77777777" w:rsidR="0083122F" w:rsidRPr="006A507A" w:rsidRDefault="0083122F" w:rsidP="0083122F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2D126A0D" w14:textId="77777777" w:rsidR="0083122F" w:rsidRDefault="0083122F" w:rsidP="0083122F">
      <w:pPr>
        <w:rPr>
          <w:rFonts w:cs="Times New Roman"/>
          <w:color w:val="000000" w:themeColor="text1"/>
          <w:sz w:val="24"/>
          <w:szCs w:val="24"/>
          <w:lang w:val="sv-SE"/>
        </w:rPr>
      </w:pPr>
    </w:p>
    <w:p w14:paraId="2566A64B" w14:textId="00E6B09F" w:rsidR="0083122F" w:rsidRPr="0083122F" w:rsidRDefault="0083122F" w:rsidP="0083122F">
      <w:pPr>
        <w:rPr>
          <w:sz w:val="24"/>
          <w:szCs w:val="24"/>
          <w:lang w:val="sv-SE"/>
        </w:rPr>
      </w:pPr>
      <w:r w:rsidRPr="0083122F">
        <w:rPr>
          <w:sz w:val="24"/>
          <w:szCs w:val="24"/>
          <w:lang w:val="sv-SE"/>
        </w:rPr>
        <w:t>Yang bertanda tangan di bawah ini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94"/>
        <w:gridCol w:w="283"/>
        <w:gridCol w:w="6822"/>
      </w:tblGrid>
      <w:tr w:rsidR="0083122F" w:rsidRPr="006A507A" w14:paraId="5D663705" w14:textId="77777777" w:rsidTr="007F5FB4">
        <w:trPr>
          <w:trHeight w:val="174"/>
        </w:trPr>
        <w:tc>
          <w:tcPr>
            <w:tcW w:w="2694" w:type="dxa"/>
          </w:tcPr>
          <w:p w14:paraId="6E064264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012DEA8C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</w:tcPr>
          <w:p w14:paraId="598BA5D8" w14:textId="77777777" w:rsidR="0083122F" w:rsidRPr="003B0719" w:rsidRDefault="0083122F" w:rsidP="0083122F">
            <w:pPr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</w:pPr>
            <w:r w:rsidRPr="003B0719"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  <w:t>Karina Nur Ramadhanintyas, S.KM., M.Kes</w:t>
            </w:r>
          </w:p>
        </w:tc>
      </w:tr>
      <w:tr w:rsidR="0083122F" w:rsidRPr="006A507A" w14:paraId="6A50B4BE" w14:textId="77777777" w:rsidTr="007F5FB4">
        <w:tc>
          <w:tcPr>
            <w:tcW w:w="2694" w:type="dxa"/>
            <w:hideMark/>
          </w:tcPr>
          <w:p w14:paraId="3559A12B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4A88CD1B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  <w:hideMark/>
          </w:tcPr>
          <w:p w14:paraId="7D316084" w14:textId="3BA7FEF8" w:rsidR="0083122F" w:rsidRPr="006A507A" w:rsidRDefault="00CA728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771B5C">
              <w:rPr>
                <w:rFonts w:cs="Times New Roman"/>
                <w:color w:val="000000"/>
                <w:sz w:val="24"/>
                <w:szCs w:val="24"/>
                <w:lang w:val="fi-FI"/>
              </w:rPr>
              <w:t>7945763664230242</w:t>
            </w:r>
          </w:p>
        </w:tc>
      </w:tr>
      <w:tr w:rsidR="0083122F" w:rsidRPr="006A507A" w14:paraId="15AF55A0" w14:textId="77777777" w:rsidTr="007F5FB4">
        <w:trPr>
          <w:trHeight w:val="80"/>
        </w:trPr>
        <w:tc>
          <w:tcPr>
            <w:tcW w:w="2694" w:type="dxa"/>
            <w:hideMark/>
          </w:tcPr>
          <w:p w14:paraId="3532C28D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775E79C7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  <w:hideMark/>
          </w:tcPr>
          <w:p w14:paraId="7E72D055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Ilmu Kesehatan</w:t>
            </w:r>
          </w:p>
        </w:tc>
      </w:tr>
    </w:tbl>
    <w:p w14:paraId="772A0ED0" w14:textId="77777777" w:rsidR="0083122F" w:rsidRDefault="0083122F" w:rsidP="0083122F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F699AC5" w14:textId="56723A0E" w:rsidR="0083122F" w:rsidRPr="006A507A" w:rsidRDefault="0083122F" w:rsidP="0083122F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07"/>
        <w:gridCol w:w="283"/>
        <w:gridCol w:w="6794"/>
      </w:tblGrid>
      <w:tr w:rsidR="0083122F" w:rsidRPr="006A507A" w14:paraId="5690703E" w14:textId="77777777" w:rsidTr="007F5FB4">
        <w:tc>
          <w:tcPr>
            <w:tcW w:w="2707" w:type="dxa"/>
            <w:hideMark/>
          </w:tcPr>
          <w:p w14:paraId="21634605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79" w:type="dxa"/>
            <w:hideMark/>
          </w:tcPr>
          <w:p w14:paraId="7881FF1C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2E24D873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21CB95EB" w14:textId="77777777" w:rsidTr="007F5FB4">
        <w:tc>
          <w:tcPr>
            <w:tcW w:w="2707" w:type="dxa"/>
            <w:hideMark/>
          </w:tcPr>
          <w:p w14:paraId="7E2EEAC3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79" w:type="dxa"/>
            <w:hideMark/>
          </w:tcPr>
          <w:p w14:paraId="68F13EC9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0A02A048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2E8586F3" w14:textId="77777777" w:rsidTr="007F5FB4">
        <w:tc>
          <w:tcPr>
            <w:tcW w:w="2707" w:type="dxa"/>
            <w:hideMark/>
          </w:tcPr>
          <w:p w14:paraId="1A430ED9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79" w:type="dxa"/>
            <w:hideMark/>
          </w:tcPr>
          <w:p w14:paraId="199D5055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431F9AE1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1A0B2222" w14:textId="77777777" w:rsidTr="007F5FB4">
        <w:tc>
          <w:tcPr>
            <w:tcW w:w="2707" w:type="dxa"/>
            <w:hideMark/>
          </w:tcPr>
          <w:p w14:paraId="5396F09E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79" w:type="dxa"/>
            <w:hideMark/>
          </w:tcPr>
          <w:p w14:paraId="6099BD28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04FA869F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49CFC968" w14:textId="77777777" w:rsidTr="007F5FB4">
        <w:tc>
          <w:tcPr>
            <w:tcW w:w="2707" w:type="dxa"/>
            <w:hideMark/>
          </w:tcPr>
          <w:p w14:paraId="382937D0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79" w:type="dxa"/>
            <w:hideMark/>
          </w:tcPr>
          <w:p w14:paraId="204EE8A7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0E400A17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64AED16A" w14:textId="77777777" w:rsidTr="007F5FB4">
        <w:tc>
          <w:tcPr>
            <w:tcW w:w="2707" w:type="dxa"/>
            <w:hideMark/>
          </w:tcPr>
          <w:p w14:paraId="436E6556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79" w:type="dxa"/>
            <w:hideMark/>
          </w:tcPr>
          <w:p w14:paraId="7D3263D0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112C1F06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749FDA80" w14:textId="77777777" w:rsidTr="007F5FB4">
        <w:tc>
          <w:tcPr>
            <w:tcW w:w="2707" w:type="dxa"/>
            <w:hideMark/>
          </w:tcPr>
          <w:p w14:paraId="21A4BE1B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79" w:type="dxa"/>
            <w:hideMark/>
          </w:tcPr>
          <w:p w14:paraId="481DC92E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96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9BBCC78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1596FDAD" w14:textId="77777777" w:rsidR="0083122F" w:rsidRDefault="0083122F" w:rsidP="0083122F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794E7D7B" w14:textId="238738B3" w:rsidR="0083122F" w:rsidRDefault="0083122F" w:rsidP="0083122F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di Fakultas </w:t>
      </w:r>
      <w:r>
        <w:rPr>
          <w:rFonts w:cs="Times New Roman"/>
          <w:color w:val="000000" w:themeColor="text1"/>
          <w:sz w:val="24"/>
          <w:szCs w:val="24"/>
          <w:lang w:val="sv-SE"/>
        </w:rPr>
        <w:t>Ilmu Kesehatan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</w:t>
      </w:r>
    </w:p>
    <w:p w14:paraId="5330CCB9" w14:textId="77777777" w:rsidR="0083122F" w:rsidRPr="006A507A" w:rsidRDefault="0083122F" w:rsidP="0083122F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  <w:r>
        <w:rPr>
          <w:rFonts w:cs="Times New Roman"/>
          <w:color w:val="000000" w:themeColor="text1"/>
          <w:sz w:val="24"/>
          <w:szCs w:val="24"/>
          <w:lang w:val="fi-FI"/>
        </w:rPr>
        <w:t xml:space="preserve">Hasta Mulia Madiun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anak dari :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621"/>
        <w:gridCol w:w="356"/>
        <w:gridCol w:w="7371"/>
      </w:tblGrid>
      <w:tr w:rsidR="0083122F" w:rsidRPr="006A507A" w14:paraId="12EC2A73" w14:textId="77777777" w:rsidTr="007F5FB4">
        <w:tc>
          <w:tcPr>
            <w:tcW w:w="2621" w:type="dxa"/>
            <w:hideMark/>
          </w:tcPr>
          <w:p w14:paraId="122AA48F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 orang tua</w:t>
            </w:r>
          </w:p>
        </w:tc>
        <w:tc>
          <w:tcPr>
            <w:tcW w:w="356" w:type="dxa"/>
            <w:hideMark/>
          </w:tcPr>
          <w:p w14:paraId="08F7C324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371" w:type="dxa"/>
          </w:tcPr>
          <w:p w14:paraId="2405F09B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6AA51E19" w14:textId="77777777" w:rsidTr="007F5FB4">
        <w:tc>
          <w:tcPr>
            <w:tcW w:w="2621" w:type="dxa"/>
            <w:hideMark/>
          </w:tcPr>
          <w:p w14:paraId="092543D7" w14:textId="77777777" w:rsidR="0083122F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Kantor/Instansi</w:t>
            </w:r>
          </w:p>
          <w:p w14:paraId="75A83C36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356" w:type="dxa"/>
            <w:hideMark/>
          </w:tcPr>
          <w:p w14:paraId="521ACACB" w14:textId="77777777" w:rsidR="0083122F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  <w:p w14:paraId="68E2AC3A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371" w:type="dxa"/>
          </w:tcPr>
          <w:p w14:paraId="5AF62F25" w14:textId="77777777" w:rsidR="0083122F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317B84DF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650B1804" w14:textId="77777777" w:rsidTr="007F5FB4">
        <w:trPr>
          <w:trHeight w:val="80"/>
        </w:trPr>
        <w:tc>
          <w:tcPr>
            <w:tcW w:w="2621" w:type="dxa"/>
            <w:hideMark/>
          </w:tcPr>
          <w:p w14:paraId="5B80A309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NIP/NIS/NRP/NOPEN</w:t>
            </w:r>
          </w:p>
        </w:tc>
        <w:tc>
          <w:tcPr>
            <w:tcW w:w="356" w:type="dxa"/>
            <w:hideMark/>
          </w:tcPr>
          <w:p w14:paraId="70FB7712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371" w:type="dxa"/>
          </w:tcPr>
          <w:p w14:paraId="7A13CF78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3122F" w:rsidRPr="006A507A" w14:paraId="221BE704" w14:textId="77777777" w:rsidTr="007F5FB4">
        <w:trPr>
          <w:trHeight w:val="335"/>
        </w:trPr>
        <w:tc>
          <w:tcPr>
            <w:tcW w:w="2621" w:type="dxa"/>
            <w:hideMark/>
          </w:tcPr>
          <w:p w14:paraId="75A5412B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Keterangan</w:t>
            </w:r>
          </w:p>
        </w:tc>
        <w:tc>
          <w:tcPr>
            <w:tcW w:w="356" w:type="dxa"/>
            <w:hideMark/>
          </w:tcPr>
          <w:p w14:paraId="5FC20827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371" w:type="dxa"/>
            <w:hideMark/>
          </w:tcPr>
          <w:p w14:paraId="31BFB1FC" w14:textId="77777777" w:rsidR="0083122F" w:rsidRPr="006A507A" w:rsidRDefault="0083122F" w:rsidP="0083122F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926AFC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instrText xml:space="preserve"> MERGEFIELD KEPERLUAN_SURAT </w:instrTex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Surat ini dipergunakan untuk </w:t>
            </w:r>
            <w:r w:rsidRPr="00E81C53">
              <w:rPr>
                <w:rFonts w:cs="Times New Roman"/>
                <w:color w:val="000000" w:themeColor="text1"/>
                <w:sz w:val="24"/>
                <w:szCs w:val="24"/>
              </w:rPr>
              <w:t xml:space="preserve">pengurusan </w:t>
            </w:r>
            <w:r w:rsidRPr="009F463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tunjangan anak (Gaji/Pensiun)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.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237A4F75" w14:textId="77777777" w:rsidR="0083122F" w:rsidRDefault="0083122F" w:rsidP="0083122F">
      <w:pPr>
        <w:adjustRightInd w:val="0"/>
        <w:rPr>
          <w:rFonts w:cs="Times New Roman"/>
          <w:noProof/>
          <w:sz w:val="24"/>
          <w:szCs w:val="24"/>
          <w:lang w:val="fi-FI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</w:t>
      </w:r>
    </w:p>
    <w:p w14:paraId="26470E87" w14:textId="77777777" w:rsidR="0083122F" w:rsidRDefault="0083122F" w:rsidP="0083122F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</w:p>
    <w:p w14:paraId="0F050E6A" w14:textId="77777777" w:rsidR="0083122F" w:rsidRPr="00771B5C" w:rsidRDefault="0083122F" w:rsidP="0083122F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Madiun,……………………………</w:t>
      </w:r>
    </w:p>
    <w:p w14:paraId="5006A2EB" w14:textId="77777777" w:rsidR="0083122F" w:rsidRPr="00771B5C" w:rsidRDefault="0083122F" w:rsidP="0083122F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Dekan</w:t>
      </w:r>
    </w:p>
    <w:p w14:paraId="29A4E3DE" w14:textId="77777777" w:rsidR="0083122F" w:rsidRPr="00771B5C" w:rsidRDefault="0083122F" w:rsidP="0083122F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35C694F7" w14:textId="77777777" w:rsidR="0083122F" w:rsidRPr="00771B5C" w:rsidRDefault="0083122F" w:rsidP="0083122F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1E4D8EFD" w14:textId="77777777" w:rsidR="0083122F" w:rsidRPr="00771B5C" w:rsidRDefault="0083122F" w:rsidP="0083122F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20734FC9" w14:textId="77777777" w:rsidR="0083122F" w:rsidRPr="00771B5C" w:rsidRDefault="0083122F" w:rsidP="0083122F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</w:p>
    <w:p w14:paraId="02C89DA0" w14:textId="77777777" w:rsidR="0083122F" w:rsidRPr="00771B5C" w:rsidRDefault="0083122F" w:rsidP="0083122F">
      <w:pPr>
        <w:ind w:left="4678" w:firstLine="142"/>
        <w:rPr>
          <w:rFonts w:cs="Times New Roman"/>
          <w:b/>
          <w:color w:val="000000"/>
          <w:sz w:val="24"/>
          <w:szCs w:val="24"/>
          <w:u w:val="single"/>
          <w:lang w:val="fi-FI"/>
        </w:rPr>
      </w:pPr>
      <w:r w:rsidRPr="00771B5C">
        <w:rPr>
          <w:rFonts w:cs="Times New Roman"/>
          <w:b/>
          <w:color w:val="000000"/>
          <w:sz w:val="24"/>
          <w:szCs w:val="24"/>
          <w:u w:val="single"/>
          <w:lang w:val="fi-FI"/>
        </w:rPr>
        <w:t>Karina Nur Ramadhanintyas, S.KM., M.Kes</w:t>
      </w:r>
    </w:p>
    <w:p w14:paraId="6553C12A" w14:textId="77777777" w:rsidR="0083122F" w:rsidRPr="00771B5C" w:rsidRDefault="0083122F" w:rsidP="0083122F">
      <w:pPr>
        <w:ind w:left="4678" w:firstLine="142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59265162" w14:textId="77777777" w:rsidR="0083122F" w:rsidRPr="001F4581" w:rsidRDefault="0083122F" w:rsidP="0083122F">
      <w:pPr>
        <w:ind w:left="5760" w:firstLine="194"/>
        <w:rPr>
          <w:rFonts w:cs="Times New Roman"/>
          <w:color w:val="000000"/>
          <w:sz w:val="24"/>
          <w:szCs w:val="24"/>
          <w:lang w:val="fi-FI"/>
        </w:rPr>
      </w:pPr>
    </w:p>
    <w:p w14:paraId="2E0D0760" w14:textId="77777777" w:rsidR="0083122F" w:rsidRPr="000A3626" w:rsidRDefault="0083122F" w:rsidP="0083122F">
      <w:pPr>
        <w:widowControl/>
        <w:autoSpaceDE/>
        <w:autoSpaceDN/>
        <w:spacing w:line="276" w:lineRule="auto"/>
      </w:pPr>
    </w:p>
    <w:p w14:paraId="1873D6A9" w14:textId="50472BFC" w:rsidR="009A72E6" w:rsidRPr="0083122F" w:rsidRDefault="009A72E6" w:rsidP="0083122F"/>
    <w:sectPr w:rsidR="009A72E6" w:rsidRPr="0083122F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76F2" w14:textId="77777777" w:rsidR="00DC4704" w:rsidRDefault="00DC4704" w:rsidP="00AA4C09">
      <w:r>
        <w:separator/>
      </w:r>
    </w:p>
  </w:endnote>
  <w:endnote w:type="continuationSeparator" w:id="0">
    <w:p w14:paraId="0D485F07" w14:textId="77777777" w:rsidR="00DC4704" w:rsidRDefault="00DC4704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22B1" w14:textId="77777777" w:rsidR="00DC4704" w:rsidRDefault="00DC4704" w:rsidP="00AA4C09">
      <w:r>
        <w:separator/>
      </w:r>
    </w:p>
  </w:footnote>
  <w:footnote w:type="continuationSeparator" w:id="0">
    <w:p w14:paraId="10940C0F" w14:textId="77777777" w:rsidR="00DC4704" w:rsidRDefault="00DC4704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163945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3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3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039D6"/>
    <w:rsid w:val="00016228"/>
    <w:rsid w:val="00111EDD"/>
    <w:rsid w:val="00116F7E"/>
    <w:rsid w:val="001714C9"/>
    <w:rsid w:val="001A12CE"/>
    <w:rsid w:val="001E6683"/>
    <w:rsid w:val="00272443"/>
    <w:rsid w:val="002D39A0"/>
    <w:rsid w:val="003D56EF"/>
    <w:rsid w:val="003E26B2"/>
    <w:rsid w:val="004254ED"/>
    <w:rsid w:val="004961EA"/>
    <w:rsid w:val="00517681"/>
    <w:rsid w:val="00591F8F"/>
    <w:rsid w:val="006347B0"/>
    <w:rsid w:val="006F19AC"/>
    <w:rsid w:val="00726B7A"/>
    <w:rsid w:val="0073583E"/>
    <w:rsid w:val="00794371"/>
    <w:rsid w:val="0083122F"/>
    <w:rsid w:val="00881D14"/>
    <w:rsid w:val="0093422B"/>
    <w:rsid w:val="00980990"/>
    <w:rsid w:val="009963BD"/>
    <w:rsid w:val="009A72E6"/>
    <w:rsid w:val="009B1B06"/>
    <w:rsid w:val="00A96E29"/>
    <w:rsid w:val="00AA4C09"/>
    <w:rsid w:val="00AB0354"/>
    <w:rsid w:val="00AC5C9A"/>
    <w:rsid w:val="00B12DD9"/>
    <w:rsid w:val="00BD3855"/>
    <w:rsid w:val="00C9069B"/>
    <w:rsid w:val="00C9597B"/>
    <w:rsid w:val="00CA728F"/>
    <w:rsid w:val="00CF509B"/>
    <w:rsid w:val="00D36D63"/>
    <w:rsid w:val="00DC4704"/>
    <w:rsid w:val="00EA56BB"/>
    <w:rsid w:val="00ED5EA5"/>
    <w:rsid w:val="00F14BFD"/>
    <w:rsid w:val="00F71FF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2026-04-29T02:44:00Z</dcterms:created>
  <dcterms:modified xsi:type="dcterms:W3CDTF">2026-05-06T07:48:00Z</dcterms:modified>
</cp:coreProperties>
</file>